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030" w:rsidRDefault="00664030" w:rsidP="00664030">
      <w:pPr>
        <w:pStyle w:val="Norm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404040"/>
          <w:sz w:val="18"/>
          <w:szCs w:val="18"/>
        </w:rPr>
      </w:pPr>
    </w:p>
    <w:p w:rsidR="00664030" w:rsidRPr="008028A9" w:rsidRDefault="008028A9" w:rsidP="00F92217">
      <w:pPr>
        <w:pStyle w:val="NormlWeb"/>
        <w:shd w:val="clear" w:color="auto" w:fill="FFFFFF"/>
        <w:spacing w:before="0" w:beforeAutospacing="0" w:after="0" w:afterAutospacing="0" w:line="306" w:lineRule="atLeast"/>
        <w:jc w:val="center"/>
        <w:rPr>
          <w:rFonts w:ascii="Arial" w:hAnsi="Arial" w:cs="Arial"/>
          <w:b/>
          <w:color w:val="404040"/>
        </w:rPr>
      </w:pPr>
      <w:r w:rsidRPr="008028A9">
        <w:rPr>
          <w:rFonts w:ascii="Arial" w:hAnsi="Arial" w:cs="Arial"/>
          <w:b/>
          <w:color w:val="404040"/>
        </w:rPr>
        <w:t>Megyei Csónakos Páros Pergető Verseny 2018.</w:t>
      </w:r>
      <w:bookmarkStart w:id="0" w:name="_GoBack"/>
      <w:bookmarkEnd w:id="0"/>
    </w:p>
    <w:p w:rsidR="00F92217" w:rsidRPr="00F92217" w:rsidRDefault="00F92217" w:rsidP="00F818AB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Style w:val="Kiemels2"/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</w:p>
    <w:p w:rsidR="00F92217" w:rsidRDefault="00F92217" w:rsidP="00F818AB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Style w:val="Kiemels2"/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</w:p>
    <w:p w:rsidR="00F92217" w:rsidRDefault="00F92217" w:rsidP="00F818AB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Style w:val="Kiemels2"/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</w:p>
    <w:p w:rsidR="001E2D44" w:rsidRPr="00F8282B" w:rsidRDefault="00664030" w:rsidP="004A7C3B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  <w:r w:rsidRPr="00F8282B">
        <w:rPr>
          <w:rStyle w:val="Kiemels2"/>
          <w:rFonts w:ascii="Arial" w:hAnsi="Arial" w:cs="Arial"/>
          <w:color w:val="404040"/>
          <w:sz w:val="18"/>
          <w:szCs w:val="18"/>
          <w:bdr w:val="none" w:sz="0" w:space="0" w:color="auto" w:frame="1"/>
        </w:rPr>
        <w:t>201</w:t>
      </w:r>
      <w:r w:rsidR="00494110">
        <w:rPr>
          <w:rStyle w:val="Kiemels2"/>
          <w:rFonts w:ascii="Arial" w:hAnsi="Arial" w:cs="Arial"/>
          <w:color w:val="404040"/>
          <w:sz w:val="18"/>
          <w:szCs w:val="18"/>
          <w:bdr w:val="none" w:sz="0" w:space="0" w:color="auto" w:frame="1"/>
        </w:rPr>
        <w:t>8</w:t>
      </w:r>
      <w:r w:rsidRPr="00F8282B">
        <w:rPr>
          <w:rStyle w:val="Kiemels2"/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. </w:t>
      </w:r>
      <w:r w:rsidR="00292370">
        <w:rPr>
          <w:rStyle w:val="Kiemels2"/>
          <w:rFonts w:ascii="Arial" w:hAnsi="Arial" w:cs="Arial"/>
          <w:color w:val="404040"/>
          <w:sz w:val="18"/>
          <w:szCs w:val="18"/>
          <w:bdr w:val="none" w:sz="0" w:space="0" w:color="auto" w:frame="1"/>
        </w:rPr>
        <w:t>október</w:t>
      </w:r>
      <w:r w:rsidRPr="00F8282B">
        <w:rPr>
          <w:rStyle w:val="Kiemels2"/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</w:t>
      </w:r>
      <w:r w:rsidR="00494110">
        <w:rPr>
          <w:rStyle w:val="Kiemels2"/>
          <w:rFonts w:ascii="Arial" w:hAnsi="Arial" w:cs="Arial"/>
          <w:color w:val="404040"/>
          <w:sz w:val="18"/>
          <w:szCs w:val="18"/>
          <w:bdr w:val="none" w:sz="0" w:space="0" w:color="auto" w:frame="1"/>
        </w:rPr>
        <w:t>28</w:t>
      </w:r>
      <w:r w:rsidR="00494110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-á</w:t>
      </w: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n (vasárnap)</w:t>
      </w:r>
      <w:r w:rsidR="004A7C3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</w:t>
      </w: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a  </w:t>
      </w:r>
      <w:r w:rsidRPr="00F8282B">
        <w:rPr>
          <w:rStyle w:val="Kiemels2"/>
          <w:rFonts w:ascii="Arial" w:hAnsi="Arial" w:cs="Arial"/>
          <w:color w:val="404040"/>
          <w:sz w:val="18"/>
          <w:szCs w:val="18"/>
          <w:bdr w:val="none" w:sz="0" w:space="0" w:color="auto" w:frame="1"/>
        </w:rPr>
        <w:t>Hajdú Bihar Megyei Horgász Szervezetek Szövetsége </w:t>
      </w:r>
      <w:r w:rsidR="00A47708">
        <w:rPr>
          <w:rStyle w:val="Kiemels2"/>
          <w:rFonts w:ascii="Arial" w:hAnsi="Arial" w:cs="Arial"/>
          <w:color w:val="404040"/>
          <w:sz w:val="18"/>
          <w:szCs w:val="18"/>
          <w:bdr w:val="none" w:sz="0" w:space="0" w:color="auto" w:frame="1"/>
        </w:rPr>
        <w:t>szervezésében</w:t>
      </w: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 </w:t>
      </w:r>
      <w:r w:rsidR="00F818AB"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</w:t>
      </w:r>
      <w:r w:rsidR="00002260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megrendezzük a I</w:t>
      </w:r>
      <w:r w:rsidR="00494110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II</w:t>
      </w:r>
      <w:r w:rsidR="00002260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. Keleti Pergető Kupát </w:t>
      </w: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a  Keleti</w:t>
      </w:r>
      <w:r w:rsidR="001E2D44"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-főcsatorna </w:t>
      </w:r>
      <w:proofErr w:type="spellStart"/>
      <w:r w:rsidR="00A50873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földesi</w:t>
      </w:r>
      <w:proofErr w:type="spellEnd"/>
      <w:r w:rsidR="001E2D44"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szakaszán.</w:t>
      </w:r>
    </w:p>
    <w:p w:rsidR="001E2D44" w:rsidRPr="00F8282B" w:rsidRDefault="001E2D44" w:rsidP="004A7C3B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</w:p>
    <w:p w:rsidR="00522ABC" w:rsidRDefault="00664030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A versenypálya a </w:t>
      </w:r>
      <w:r w:rsidR="001E2D44"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Keleti-f</w:t>
      </w: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őcsatorna </w:t>
      </w:r>
      <w:r w:rsidR="00A50873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42. közúti hídtól </w:t>
      </w:r>
      <w:r w:rsidR="00522ABC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folyásirányban felfelé 3.400 méter hosszúságú egyenes szakasza. Nagyszámú nevezés esetén a versenypálya a </w:t>
      </w:r>
      <w:proofErr w:type="spellStart"/>
      <w:r w:rsidR="00522ABC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földesi</w:t>
      </w:r>
      <w:proofErr w:type="spellEnd"/>
      <w:r w:rsidR="00522ABC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híd felé tovább bővíthető.</w:t>
      </w:r>
    </w:p>
    <w:p w:rsidR="00522ABC" w:rsidRDefault="00522ABC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</w:p>
    <w:p w:rsidR="00002260" w:rsidRPr="00002260" w:rsidRDefault="00002260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b/>
          <w:color w:val="404040"/>
          <w:sz w:val="18"/>
          <w:szCs w:val="18"/>
          <w:u w:val="single"/>
          <w:bdr w:val="none" w:sz="0" w:space="0" w:color="auto" w:frame="1"/>
        </w:rPr>
      </w:pPr>
      <w:r w:rsidRPr="00002260">
        <w:rPr>
          <w:rFonts w:ascii="Arial" w:hAnsi="Arial" w:cs="Arial"/>
          <w:b/>
          <w:color w:val="404040"/>
          <w:sz w:val="18"/>
          <w:szCs w:val="18"/>
          <w:u w:val="single"/>
          <w:bdr w:val="none" w:sz="0" w:space="0" w:color="auto" w:frame="1"/>
        </w:rPr>
        <w:t>SZABÁLYOK:</w:t>
      </w:r>
    </w:p>
    <w:p w:rsidR="00002260" w:rsidRPr="00002260" w:rsidRDefault="00002260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u w:val="single"/>
          <w:bdr w:val="none" w:sz="0" w:space="0" w:color="auto" w:frame="1"/>
        </w:rPr>
      </w:pPr>
    </w:p>
    <w:p w:rsidR="00F8282B" w:rsidRDefault="00F8282B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  <w:r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Csónak bérlésére nincs lehetőség, minden csapatnak gondoskodnia kell a versenyzéshez szükséges csónakról, </w:t>
      </w:r>
      <w:r w:rsidR="00A47708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és annak kötelező tartozékairól.</w:t>
      </w:r>
    </w:p>
    <w:p w:rsidR="00F8282B" w:rsidRPr="00F8282B" w:rsidRDefault="00F8282B" w:rsidP="00F8282B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</w:rPr>
      </w:pPr>
      <w:r w:rsidRPr="00F8282B">
        <w:rPr>
          <w:rFonts w:ascii="Arial" w:hAnsi="Arial" w:cs="Arial"/>
          <w:color w:val="555555"/>
          <w:sz w:val="18"/>
          <w:szCs w:val="18"/>
          <w:shd w:val="clear" w:color="auto" w:fill="FFFFFF"/>
        </w:rPr>
        <w:t>A csónakokban a jogszabályok által előírt kellékek használata kötelező, a vízi közlekedés országos és helyi szabályait minden versenyző köteles betartani.</w:t>
      </w:r>
      <w:r w:rsidRPr="00F8282B">
        <w:rPr>
          <w:rStyle w:val="apple-converted-space"/>
          <w:rFonts w:ascii="Arial" w:hAnsi="Arial" w:cs="Arial"/>
          <w:color w:val="555555"/>
          <w:sz w:val="18"/>
          <w:szCs w:val="18"/>
          <w:shd w:val="clear" w:color="auto" w:fill="FFFFFF"/>
        </w:rPr>
        <w:t> </w:t>
      </w:r>
    </w:p>
    <w:p w:rsidR="00F818AB" w:rsidRPr="00F8282B" w:rsidRDefault="00664030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A csapatok a kijelölt </w:t>
      </w:r>
      <w:proofErr w:type="gramStart"/>
      <w:r w:rsidR="004A7C3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verseny</w:t>
      </w: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pályán</w:t>
      </w:r>
      <w:proofErr w:type="gramEnd"/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szabadon mozoghatnak, azonban csónakjaik 50m-en belül nem közelíthetik meg egymást, kivéve a helyváltoztatás közbeni keresztezéseket. </w:t>
      </w:r>
    </w:p>
    <w:p w:rsidR="00F818AB" w:rsidRPr="00F8282B" w:rsidRDefault="00F818AB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</w:p>
    <w:p w:rsidR="00F8282B" w:rsidRPr="00F8282B" w:rsidRDefault="00F8282B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  <w:r w:rsidRPr="00F8282B">
        <w:rPr>
          <w:rFonts w:ascii="Arial" w:hAnsi="Arial" w:cs="Arial"/>
          <w:color w:val="555555"/>
          <w:sz w:val="18"/>
          <w:szCs w:val="18"/>
          <w:shd w:val="clear" w:color="auto" w:fill="FFFFFF"/>
        </w:rPr>
        <w:t xml:space="preserve">A versenyen (a klasszikus légyen és </w:t>
      </w:r>
      <w:proofErr w:type="spellStart"/>
      <w:r w:rsidRPr="00F8282B">
        <w:rPr>
          <w:rFonts w:ascii="Arial" w:hAnsi="Arial" w:cs="Arial"/>
          <w:color w:val="555555"/>
          <w:sz w:val="18"/>
          <w:szCs w:val="18"/>
          <w:shd w:val="clear" w:color="auto" w:fill="FFFFFF"/>
        </w:rPr>
        <w:t>streameren</w:t>
      </w:r>
      <w:proofErr w:type="spellEnd"/>
      <w:r w:rsidRPr="00F8282B">
        <w:rPr>
          <w:rFonts w:ascii="Arial" w:hAnsi="Arial" w:cs="Arial"/>
          <w:color w:val="555555"/>
          <w:sz w:val="18"/>
          <w:szCs w:val="18"/>
          <w:shd w:val="clear" w:color="auto" w:fill="FFFFFF"/>
        </w:rPr>
        <w:t xml:space="preserve"> kívül) bármilyen gyári, vagy házi készítésű műcsali használható. Természetes csalival horgászni tilos! (pl.: döglött kishallal való pergetés). A forgókanalak, </w:t>
      </w:r>
      <w:proofErr w:type="spellStart"/>
      <w:r w:rsidRPr="00F8282B">
        <w:rPr>
          <w:rFonts w:ascii="Arial" w:hAnsi="Arial" w:cs="Arial"/>
          <w:color w:val="555555"/>
          <w:sz w:val="18"/>
          <w:szCs w:val="18"/>
          <w:shd w:val="clear" w:color="auto" w:fill="FFFFFF"/>
        </w:rPr>
        <w:t>wobblerek</w:t>
      </w:r>
      <w:proofErr w:type="spellEnd"/>
      <w:r w:rsidRPr="00F8282B">
        <w:rPr>
          <w:rFonts w:ascii="Arial" w:hAnsi="Arial" w:cs="Arial"/>
          <w:color w:val="555555"/>
          <w:sz w:val="18"/>
          <w:szCs w:val="18"/>
          <w:shd w:val="clear" w:color="auto" w:fill="FFFFFF"/>
        </w:rPr>
        <w:t xml:space="preserve"> </w:t>
      </w:r>
      <w:proofErr w:type="spellStart"/>
      <w:r w:rsidRPr="00F8282B">
        <w:rPr>
          <w:rFonts w:ascii="Arial" w:hAnsi="Arial" w:cs="Arial"/>
          <w:color w:val="555555"/>
          <w:sz w:val="18"/>
          <w:szCs w:val="18"/>
          <w:shd w:val="clear" w:color="auto" w:fill="FFFFFF"/>
        </w:rPr>
        <w:t>hármashorga</w:t>
      </w:r>
      <w:proofErr w:type="spellEnd"/>
      <w:r w:rsidRPr="00F8282B">
        <w:rPr>
          <w:rFonts w:ascii="Arial" w:hAnsi="Arial" w:cs="Arial"/>
          <w:color w:val="555555"/>
          <w:sz w:val="18"/>
          <w:szCs w:val="18"/>
          <w:shd w:val="clear" w:color="auto" w:fill="FFFFFF"/>
        </w:rPr>
        <w:t xml:space="preserve"> lehet légyszerű. Önálló, szóló legyek, </w:t>
      </w:r>
      <w:proofErr w:type="spellStart"/>
      <w:r w:rsidRPr="00F8282B">
        <w:rPr>
          <w:rFonts w:ascii="Arial" w:hAnsi="Arial" w:cs="Arial"/>
          <w:color w:val="555555"/>
          <w:sz w:val="18"/>
          <w:szCs w:val="18"/>
          <w:shd w:val="clear" w:color="auto" w:fill="FFFFFF"/>
        </w:rPr>
        <w:t>streamerek</w:t>
      </w:r>
      <w:proofErr w:type="spellEnd"/>
      <w:r w:rsidRPr="00F8282B">
        <w:rPr>
          <w:rFonts w:ascii="Arial" w:hAnsi="Arial" w:cs="Arial"/>
          <w:color w:val="555555"/>
          <w:sz w:val="18"/>
          <w:szCs w:val="18"/>
          <w:shd w:val="clear" w:color="auto" w:fill="FFFFFF"/>
        </w:rPr>
        <w:t xml:space="preserve"> használata, beleértve a balinólmos-legyes készséget is, tilos!</w:t>
      </w:r>
      <w:r w:rsidRPr="00F8282B">
        <w:rPr>
          <w:rStyle w:val="apple-converted-space"/>
          <w:rFonts w:ascii="Arial" w:hAnsi="Arial" w:cs="Arial"/>
          <w:color w:val="555555"/>
          <w:sz w:val="18"/>
          <w:szCs w:val="18"/>
          <w:shd w:val="clear" w:color="auto" w:fill="FFFFFF"/>
        </w:rPr>
        <w:t> </w:t>
      </w:r>
    </w:p>
    <w:p w:rsidR="00F8282B" w:rsidRDefault="00F8282B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</w:p>
    <w:p w:rsidR="00F8282B" w:rsidRPr="00F8282B" w:rsidRDefault="00F8282B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  <w:r w:rsidRPr="00F8282B">
        <w:rPr>
          <w:rFonts w:ascii="Arial" w:hAnsi="Arial" w:cs="Arial"/>
          <w:color w:val="555555"/>
          <w:sz w:val="18"/>
          <w:szCs w:val="18"/>
          <w:shd w:val="clear" w:color="auto" w:fill="FFFFFF"/>
        </w:rPr>
        <w:t>A verseny értékelésébe kizárólag a szájba, vagy a kopoltyúfedő hátsó vonalától előre, a száj közvetlen közelébe akadt, horoggal fogott ragadozó halak számítanak bele.</w:t>
      </w:r>
      <w:r w:rsidRPr="00F8282B">
        <w:rPr>
          <w:rStyle w:val="apple-converted-space"/>
          <w:rFonts w:ascii="Arial" w:hAnsi="Arial" w:cs="Arial"/>
          <w:color w:val="555555"/>
          <w:sz w:val="18"/>
          <w:szCs w:val="18"/>
          <w:shd w:val="clear" w:color="auto" w:fill="FFFFFF"/>
        </w:rPr>
        <w:t> </w:t>
      </w:r>
    </w:p>
    <w:p w:rsidR="00F8282B" w:rsidRPr="00F8282B" w:rsidRDefault="00F8282B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</w:p>
    <w:p w:rsidR="00F818AB" w:rsidRPr="00F8282B" w:rsidRDefault="00664030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A kifogott halakat merítőháló segítségével kell csónakba emelni. Tilos szájfogó</w:t>
      </w:r>
      <w:r w:rsidR="00002260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(</w:t>
      </w:r>
      <w:proofErr w:type="spellStart"/>
      <w:r w:rsidR="00002260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grip</w:t>
      </w:r>
      <w:proofErr w:type="spellEnd"/>
      <w:r w:rsidR="00002260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)</w:t>
      </w: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, vágóhorog és minden egyéb a halaknak sérülést okozó eszköz használata. </w:t>
      </w:r>
    </w:p>
    <w:p w:rsidR="00F7200B" w:rsidRPr="00F8282B" w:rsidRDefault="00F7200B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</w:p>
    <w:p w:rsidR="00F818AB" w:rsidRDefault="005C27E8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  <w:r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E</w:t>
      </w:r>
      <w:r w:rsidR="00664030"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lektromos csó</w:t>
      </w:r>
      <w:r w:rsidR="00F818AB"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nakmotor használata megengedett, </w:t>
      </w:r>
      <w:r w:rsidR="00522ABC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r</w:t>
      </w:r>
      <w:r w:rsidR="00F818AB"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obbanómotor</w:t>
      </w:r>
      <w:r w:rsidR="008747C7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használata a pálya szűk keresztmetszete </w:t>
      </w:r>
      <w:proofErr w:type="gramStart"/>
      <w:r w:rsidR="008747C7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miatt  NEM</w:t>
      </w:r>
      <w:proofErr w:type="gramEnd"/>
      <w:r w:rsidR="008747C7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megengedett.</w:t>
      </w:r>
    </w:p>
    <w:p w:rsidR="00531544" w:rsidRDefault="00531544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</w:p>
    <w:p w:rsidR="00531544" w:rsidRDefault="00531544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  <w:r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HALRADAR használata ENGEDÉLYEZETT!</w:t>
      </w:r>
    </w:p>
    <w:p w:rsidR="00522ABC" w:rsidRPr="00F8282B" w:rsidRDefault="00522ABC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</w:p>
    <w:p w:rsidR="00664030" w:rsidRPr="00F8282B" w:rsidRDefault="00664030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A kifogott halakat a mérlegelésig </w:t>
      </w:r>
      <w:r w:rsidR="00F818AB" w:rsidRPr="00002260"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  <w:t>pontyzsákban</w:t>
      </w:r>
      <w:r w:rsidR="00F818AB"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tárolva </w:t>
      </w: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kell </w:t>
      </w:r>
      <w:r w:rsidR="00F818AB"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élve </w:t>
      </w: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tartani lehetőleg, a legkisebb sérülést okozva a halnak. Tilos szájbilincsen, pányván tárolni a kifogott halakat. Mérlegelés után minden kifogott halat szabadon kell engedni. Az eredménybe minden kifogott </w:t>
      </w:r>
      <w:r w:rsidRPr="00F8282B">
        <w:rPr>
          <w:rStyle w:val="Kiemels2"/>
          <w:rFonts w:ascii="Arial" w:hAnsi="Arial" w:cs="Arial"/>
          <w:color w:val="404040"/>
          <w:sz w:val="18"/>
          <w:szCs w:val="18"/>
          <w:bdr w:val="none" w:sz="0" w:space="0" w:color="auto" w:frame="1"/>
        </w:rPr>
        <w:t>ragadozó</w:t>
      </w:r>
      <w:r w:rsidR="004A7C3B">
        <w:rPr>
          <w:rStyle w:val="Kiemels2"/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és vegyes táplálkozású (jászkeszeg, domolykó) </w:t>
      </w: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hal beszámít. Az eredmények a csapat által kifogott halak teljes hosszát centiméterben összeadva alakulnak ki. Az itt nem szabályozott kérdésekben az</w:t>
      </w:r>
      <w:hyperlink r:id="rId6" w:tgtFrame="_blank" w:history="1">
        <w:r w:rsidRPr="00F8282B">
          <w:rPr>
            <w:rStyle w:val="apple-converted-space"/>
            <w:rFonts w:ascii="Arial" w:hAnsi="Arial" w:cs="Arial"/>
            <w:color w:val="004E63"/>
            <w:sz w:val="18"/>
            <w:szCs w:val="18"/>
            <w:bdr w:val="none" w:sz="0" w:space="0" w:color="auto" w:frame="1"/>
          </w:rPr>
          <w:t> </w:t>
        </w:r>
        <w:r w:rsidRPr="00F8282B">
          <w:rPr>
            <w:rStyle w:val="Hiperhivatkozs"/>
            <w:rFonts w:ascii="Arial" w:hAnsi="Arial" w:cs="Arial"/>
            <w:color w:val="004E63"/>
            <w:sz w:val="18"/>
            <w:szCs w:val="18"/>
            <w:u w:val="none"/>
            <w:bdr w:val="none" w:sz="0" w:space="0" w:color="auto" w:frame="1"/>
          </w:rPr>
          <w:t>Országos Pergető Versenyszabályzat</w:t>
        </w:r>
      </w:hyperlink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 az irányadó.</w:t>
      </w:r>
    </w:p>
    <w:p w:rsidR="00F818AB" w:rsidRPr="00F8282B" w:rsidRDefault="00F818AB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</w:rPr>
      </w:pPr>
    </w:p>
    <w:p w:rsidR="00494110" w:rsidRDefault="00494110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</w:pPr>
    </w:p>
    <w:p w:rsidR="00494110" w:rsidRDefault="00494110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</w:pPr>
    </w:p>
    <w:p w:rsidR="00494110" w:rsidRDefault="00494110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</w:pPr>
    </w:p>
    <w:p w:rsidR="00494110" w:rsidRDefault="00494110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</w:pPr>
    </w:p>
    <w:p w:rsidR="00002260" w:rsidRPr="00002260" w:rsidRDefault="00664030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</w:pPr>
      <w:r w:rsidRPr="00002260"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  <w:lastRenderedPageBreak/>
        <w:t>Díjazás:</w:t>
      </w:r>
    </w:p>
    <w:p w:rsidR="00002260" w:rsidRDefault="00002260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</w:p>
    <w:p w:rsidR="00664030" w:rsidRPr="00F8282B" w:rsidRDefault="00664030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</w:rPr>
      </w:pP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Az első három csapat lesz díjazva serlegekkel, és a támogatók tárgynyereményeivel.</w:t>
      </w:r>
      <w:r w:rsidR="00531544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</w:t>
      </w: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A versenyen mindenki saját felelősségre saját csónakkal vehet részt. Az esetleges balesetekért a rendezőség nem vállal felelősséget.</w:t>
      </w:r>
      <w:r w:rsidR="00A47708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A kötelező tartozékok meglétéért a versenyzőt terheli felelősség.</w:t>
      </w:r>
    </w:p>
    <w:p w:rsidR="00F8282B" w:rsidRDefault="00F8282B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</w:p>
    <w:p w:rsidR="00474CB1" w:rsidRPr="00F8282B" w:rsidRDefault="00664030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Style w:val="Kiemels2"/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  <w:r w:rsidRPr="00F8282B">
        <w:rPr>
          <w:rStyle w:val="Kiemels2"/>
          <w:rFonts w:ascii="Arial" w:hAnsi="Arial" w:cs="Arial"/>
          <w:color w:val="404040"/>
          <w:sz w:val="18"/>
          <w:szCs w:val="18"/>
          <w:bdr w:val="none" w:sz="0" w:space="0" w:color="auto" w:frame="1"/>
        </w:rPr>
        <w:t>Nevezési feltétel: </w:t>
      </w:r>
    </w:p>
    <w:p w:rsidR="008747C7" w:rsidRPr="008747C7" w:rsidRDefault="008747C7" w:rsidP="008747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7"/>
        <w:rPr>
          <w:rFonts w:ascii="Arial" w:eastAsia="Times New Roman" w:hAnsi="Arial" w:cs="Arial"/>
          <w:color w:val="515151"/>
          <w:sz w:val="20"/>
          <w:szCs w:val="20"/>
          <w:lang w:eastAsia="hu-HU"/>
        </w:rPr>
      </w:pPr>
      <w:r w:rsidRPr="008747C7">
        <w:rPr>
          <w:rFonts w:ascii="Arial" w:eastAsia="Times New Roman" w:hAnsi="Arial" w:cs="Arial"/>
          <w:color w:val="515151"/>
          <w:sz w:val="20"/>
          <w:szCs w:val="20"/>
          <w:lang w:eastAsia="hu-HU"/>
        </w:rPr>
        <w:t xml:space="preserve">Írásos jelentkezés a </w:t>
      </w:r>
      <w:hyperlink r:id="rId7" w:history="1">
        <w:r w:rsidR="006E781A">
          <w:rPr>
            <w:rStyle w:val="Hiperhivatkozs"/>
            <w:rFonts w:cstheme="minorHAnsi"/>
          </w:rPr>
          <w:t>horgaszversenyhbm@gmail.com</w:t>
        </w:r>
      </w:hyperlink>
      <w:r w:rsidRPr="008747C7">
        <w:rPr>
          <w:rFonts w:ascii="Arial" w:eastAsia="Times New Roman" w:hAnsi="Arial" w:cs="Arial"/>
          <w:color w:val="515151"/>
          <w:sz w:val="20"/>
          <w:szCs w:val="20"/>
          <w:lang w:eastAsia="hu-HU"/>
        </w:rPr>
        <w:t xml:space="preserve"> e-mail címre</w:t>
      </w:r>
    </w:p>
    <w:p w:rsidR="008747C7" w:rsidRPr="00002260" w:rsidRDefault="008747C7" w:rsidP="008747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7"/>
        <w:rPr>
          <w:rFonts w:ascii="Arial" w:eastAsia="Times New Roman" w:hAnsi="Arial" w:cs="Arial"/>
          <w:color w:val="515151"/>
          <w:sz w:val="20"/>
          <w:szCs w:val="20"/>
          <w:lang w:eastAsia="hu-HU"/>
        </w:rPr>
      </w:pPr>
      <w:r w:rsidRPr="008747C7">
        <w:rPr>
          <w:rFonts w:ascii="Arial" w:eastAsia="Times New Roman" w:hAnsi="Arial" w:cs="Arial"/>
          <w:color w:val="515151"/>
          <w:sz w:val="20"/>
          <w:szCs w:val="20"/>
          <w:lang w:eastAsia="hu-HU"/>
        </w:rPr>
        <w:t>Nevezési díj befizetése</w:t>
      </w:r>
    </w:p>
    <w:p w:rsidR="008747C7" w:rsidRPr="00002260" w:rsidRDefault="008747C7" w:rsidP="008747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7"/>
        <w:rPr>
          <w:rFonts w:ascii="Arial" w:eastAsia="Times New Roman" w:hAnsi="Arial" w:cs="Arial"/>
          <w:color w:val="515151"/>
          <w:sz w:val="20"/>
          <w:szCs w:val="20"/>
          <w:lang w:eastAsia="hu-HU"/>
        </w:rPr>
      </w:pPr>
      <w:r w:rsidRPr="00002260">
        <w:rPr>
          <w:rFonts w:ascii="Arial" w:hAnsi="Arial" w:cs="Arial"/>
          <w:color w:val="404040"/>
          <w:sz w:val="20"/>
          <w:szCs w:val="20"/>
          <w:bdr w:val="none" w:sz="0" w:space="0" w:color="auto" w:frame="1"/>
        </w:rPr>
        <w:t>201</w:t>
      </w:r>
      <w:r w:rsidR="004A7C3B">
        <w:rPr>
          <w:rFonts w:ascii="Arial" w:hAnsi="Arial" w:cs="Arial"/>
          <w:color w:val="404040"/>
          <w:sz w:val="20"/>
          <w:szCs w:val="20"/>
          <w:bdr w:val="none" w:sz="0" w:space="0" w:color="auto" w:frame="1"/>
        </w:rPr>
        <w:t>8</w:t>
      </w:r>
      <w:r w:rsidR="00C057FA">
        <w:rPr>
          <w:rFonts w:ascii="Arial" w:hAnsi="Arial" w:cs="Arial"/>
          <w:color w:val="404040"/>
          <w:sz w:val="20"/>
          <w:szCs w:val="20"/>
          <w:bdr w:val="none" w:sz="0" w:space="0" w:color="auto" w:frame="1"/>
        </w:rPr>
        <w:t xml:space="preserve">. </w:t>
      </w:r>
      <w:r w:rsidRPr="00002260">
        <w:rPr>
          <w:rFonts w:ascii="Arial" w:hAnsi="Arial" w:cs="Arial"/>
          <w:color w:val="404040"/>
          <w:sz w:val="20"/>
          <w:szCs w:val="20"/>
          <w:bdr w:val="none" w:sz="0" w:space="0" w:color="auto" w:frame="1"/>
        </w:rPr>
        <w:t>évre érvényes állami horgászjegy</w:t>
      </w:r>
    </w:p>
    <w:p w:rsidR="008747C7" w:rsidRPr="00002260" w:rsidRDefault="008747C7" w:rsidP="008747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7"/>
        <w:rPr>
          <w:rFonts w:ascii="Arial" w:eastAsia="Times New Roman" w:hAnsi="Arial" w:cs="Arial"/>
          <w:color w:val="515151"/>
          <w:sz w:val="20"/>
          <w:szCs w:val="20"/>
          <w:lang w:eastAsia="hu-HU"/>
        </w:rPr>
      </w:pPr>
      <w:r w:rsidRPr="00002260">
        <w:rPr>
          <w:rFonts w:ascii="Arial" w:hAnsi="Arial" w:cs="Arial"/>
          <w:color w:val="404040"/>
          <w:sz w:val="20"/>
          <w:szCs w:val="20"/>
          <w:bdr w:val="none" w:sz="0" w:space="0" w:color="auto" w:frame="1"/>
        </w:rPr>
        <w:t>csapatonként legalább 1db </w:t>
      </w:r>
      <w:r w:rsidRPr="00002260">
        <w:rPr>
          <w:rStyle w:val="Kiemels2"/>
          <w:rFonts w:ascii="Arial" w:hAnsi="Arial" w:cs="Arial"/>
          <w:color w:val="404040"/>
          <w:sz w:val="20"/>
          <w:szCs w:val="20"/>
          <w:bdr w:val="none" w:sz="0" w:space="0" w:color="auto" w:frame="1"/>
        </w:rPr>
        <w:t>láthatósági mellény, </w:t>
      </w:r>
      <w:r w:rsidRPr="00002260">
        <w:rPr>
          <w:rFonts w:ascii="Arial" w:hAnsi="Arial" w:cs="Arial"/>
          <w:color w:val="404040"/>
          <w:sz w:val="20"/>
          <w:szCs w:val="20"/>
          <w:bdr w:val="none" w:sz="0" w:space="0" w:color="auto" w:frame="1"/>
        </w:rPr>
        <w:t>aminek felvételével halfogás esetén a mérlegelőknek jelezni kell a mérni való zsákmányt</w:t>
      </w:r>
      <w:r w:rsidR="00002260" w:rsidRPr="00002260">
        <w:rPr>
          <w:rFonts w:ascii="Arial" w:hAnsi="Arial" w:cs="Arial"/>
          <w:color w:val="404040"/>
          <w:sz w:val="20"/>
          <w:szCs w:val="20"/>
          <w:bdr w:val="none" w:sz="0" w:space="0" w:color="auto" w:frame="1"/>
        </w:rPr>
        <w:t xml:space="preserve">. </w:t>
      </w:r>
    </w:p>
    <w:p w:rsidR="00002260" w:rsidRPr="008747C7" w:rsidRDefault="00002260" w:rsidP="004A7C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97"/>
        <w:jc w:val="both"/>
        <w:rPr>
          <w:rFonts w:ascii="Arial" w:eastAsia="Times New Roman" w:hAnsi="Arial" w:cs="Arial"/>
          <w:color w:val="515151"/>
          <w:sz w:val="20"/>
          <w:szCs w:val="20"/>
          <w:lang w:eastAsia="hu-HU"/>
        </w:rPr>
      </w:pPr>
      <w:r w:rsidRPr="00002260">
        <w:rPr>
          <w:rFonts w:ascii="Arial" w:hAnsi="Arial" w:cs="Arial"/>
          <w:color w:val="404040"/>
          <w:sz w:val="20"/>
          <w:szCs w:val="20"/>
          <w:bdr w:val="none" w:sz="0" w:space="0" w:color="auto" w:frame="1"/>
        </w:rPr>
        <w:t>Legalább 1 db. pontyzsák a halak mérlegelésig történő életben tartásához</w:t>
      </w:r>
    </w:p>
    <w:p w:rsidR="008747C7" w:rsidRPr="008747C7" w:rsidRDefault="008747C7" w:rsidP="004A7C3B">
      <w:pPr>
        <w:shd w:val="clear" w:color="auto" w:fill="FFFFFF"/>
        <w:spacing w:after="315" w:line="240" w:lineRule="auto"/>
        <w:jc w:val="both"/>
        <w:rPr>
          <w:rFonts w:ascii="Arial" w:eastAsia="Times New Roman" w:hAnsi="Arial" w:cs="Arial"/>
          <w:color w:val="515151"/>
          <w:sz w:val="20"/>
          <w:szCs w:val="20"/>
          <w:lang w:eastAsia="hu-HU"/>
        </w:rPr>
      </w:pPr>
      <w:r w:rsidRPr="008747C7">
        <w:rPr>
          <w:rFonts w:ascii="Arial" w:eastAsia="Times New Roman" w:hAnsi="Arial" w:cs="Arial"/>
          <w:color w:val="515151"/>
          <w:sz w:val="20"/>
          <w:szCs w:val="20"/>
          <w:lang w:eastAsia="hu-HU"/>
        </w:rPr>
        <w:t>Azon horgászok, akik a 201</w:t>
      </w:r>
      <w:r w:rsidR="00494110">
        <w:rPr>
          <w:rFonts w:ascii="Arial" w:eastAsia="Times New Roman" w:hAnsi="Arial" w:cs="Arial"/>
          <w:color w:val="515151"/>
          <w:sz w:val="20"/>
          <w:szCs w:val="20"/>
          <w:lang w:eastAsia="hu-HU"/>
        </w:rPr>
        <w:t>8</w:t>
      </w:r>
      <w:r w:rsidRPr="008747C7">
        <w:rPr>
          <w:rFonts w:ascii="Arial" w:eastAsia="Times New Roman" w:hAnsi="Arial" w:cs="Arial"/>
          <w:color w:val="515151"/>
          <w:sz w:val="20"/>
          <w:szCs w:val="20"/>
          <w:lang w:eastAsia="hu-HU"/>
        </w:rPr>
        <w:t>. évre Országos horgászsport területi jegyet váltottak, a versenyen való részvétel után igazolást kapnak a Magyar Országos Horgász Szövetség felé megyei szintű bajnokságon való részvételről.</w:t>
      </w:r>
      <w:r w:rsidR="001C039A">
        <w:rPr>
          <w:rFonts w:ascii="Arial" w:eastAsia="Times New Roman" w:hAnsi="Arial" w:cs="Arial"/>
          <w:color w:val="515151"/>
          <w:sz w:val="20"/>
          <w:szCs w:val="20"/>
          <w:lang w:eastAsia="hu-HU"/>
        </w:rPr>
        <w:t xml:space="preserve"> Mivel 2018. évtől a horgászsport területi engedély váltásának általános feltétele a min. </w:t>
      </w:r>
      <w:proofErr w:type="gramStart"/>
      <w:r w:rsidR="001C039A">
        <w:rPr>
          <w:rFonts w:ascii="Arial" w:eastAsia="Times New Roman" w:hAnsi="Arial" w:cs="Arial"/>
          <w:color w:val="515151"/>
          <w:sz w:val="20"/>
          <w:szCs w:val="20"/>
          <w:lang w:eastAsia="hu-HU"/>
        </w:rPr>
        <w:t>két</w:t>
      </w:r>
      <w:proofErr w:type="gramEnd"/>
      <w:r w:rsidR="001C039A">
        <w:rPr>
          <w:rFonts w:ascii="Arial" w:eastAsia="Times New Roman" w:hAnsi="Arial" w:cs="Arial"/>
          <w:color w:val="515151"/>
          <w:sz w:val="20"/>
          <w:szCs w:val="20"/>
          <w:lang w:eastAsia="hu-HU"/>
        </w:rPr>
        <w:t xml:space="preserve"> megyei vagy egy országos szintű versenyen való indulás, így tervben van még egy csónakos pergető verseny megrendezése, melynek időpontját a későbbiekben tesszük közzé.</w:t>
      </w:r>
    </w:p>
    <w:p w:rsidR="008747C7" w:rsidRPr="00002260" w:rsidRDefault="008747C7" w:rsidP="004A7C3B">
      <w:pPr>
        <w:shd w:val="clear" w:color="auto" w:fill="FFFFFF"/>
        <w:spacing w:after="315" w:line="240" w:lineRule="auto"/>
        <w:jc w:val="both"/>
        <w:rPr>
          <w:rFonts w:ascii="Arial" w:eastAsia="Times New Roman" w:hAnsi="Arial" w:cs="Arial"/>
          <w:color w:val="515151"/>
          <w:sz w:val="20"/>
          <w:szCs w:val="20"/>
          <w:lang w:eastAsia="hu-HU"/>
        </w:rPr>
      </w:pPr>
      <w:r w:rsidRPr="008747C7">
        <w:rPr>
          <w:rFonts w:ascii="Arial" w:eastAsia="Times New Roman" w:hAnsi="Arial" w:cs="Arial"/>
          <w:b/>
          <w:bCs/>
          <w:color w:val="515151"/>
          <w:sz w:val="20"/>
          <w:szCs w:val="20"/>
          <w:lang w:eastAsia="hu-HU"/>
        </w:rPr>
        <w:t xml:space="preserve">Nevezési díj </w:t>
      </w:r>
      <w:r w:rsidRPr="00002260">
        <w:rPr>
          <w:rFonts w:ascii="Arial" w:eastAsia="Times New Roman" w:hAnsi="Arial" w:cs="Arial"/>
          <w:b/>
          <w:bCs/>
          <w:color w:val="515151"/>
          <w:sz w:val="20"/>
          <w:szCs w:val="20"/>
          <w:lang w:eastAsia="hu-HU"/>
        </w:rPr>
        <w:t>10</w:t>
      </w:r>
      <w:r w:rsidRPr="008747C7">
        <w:rPr>
          <w:rFonts w:ascii="Arial" w:eastAsia="Times New Roman" w:hAnsi="Arial" w:cs="Arial"/>
          <w:color w:val="515151"/>
          <w:sz w:val="20"/>
          <w:szCs w:val="20"/>
          <w:lang w:eastAsia="hu-HU"/>
        </w:rPr>
        <w:t>.000,- Ft/</w:t>
      </w:r>
      <w:r w:rsidRPr="00002260">
        <w:rPr>
          <w:rFonts w:ascii="Arial" w:eastAsia="Times New Roman" w:hAnsi="Arial" w:cs="Arial"/>
          <w:color w:val="515151"/>
          <w:sz w:val="20"/>
          <w:szCs w:val="20"/>
          <w:lang w:eastAsia="hu-HU"/>
        </w:rPr>
        <w:t>csapat</w:t>
      </w:r>
      <w:r w:rsidRPr="008747C7">
        <w:rPr>
          <w:rFonts w:ascii="Arial" w:eastAsia="Times New Roman" w:hAnsi="Arial" w:cs="Arial"/>
          <w:color w:val="515151"/>
          <w:sz w:val="20"/>
          <w:szCs w:val="20"/>
          <w:lang w:eastAsia="hu-HU"/>
        </w:rPr>
        <w:t>, melyet legkésőbb a nevezési határidő lejártáig a Hajdú-Bihar Megyei Horgász Szervezetek Szövetsége 11738008-20014483 számú magánbankszámlára történő utalással, vagy személyesen a szövetség irodájában lehet befizetni. A horgász szövetség által elfogadott nevezéseket visszaigazoljuk.</w:t>
      </w:r>
      <w:r w:rsidR="000B4E87">
        <w:rPr>
          <w:rFonts w:ascii="Arial" w:eastAsia="Times New Roman" w:hAnsi="Arial" w:cs="Arial"/>
          <w:color w:val="515151"/>
          <w:sz w:val="20"/>
          <w:szCs w:val="20"/>
          <w:lang w:eastAsia="hu-HU"/>
        </w:rPr>
        <w:t xml:space="preserve"> </w:t>
      </w:r>
      <w:r w:rsidR="000B4E87" w:rsidRPr="000B4E87">
        <w:rPr>
          <w:rFonts w:ascii="Arial" w:eastAsia="Times New Roman" w:hAnsi="Arial" w:cs="Arial"/>
          <w:color w:val="515151"/>
          <w:sz w:val="20"/>
          <w:szCs w:val="20"/>
          <w:lang w:eastAsia="hu-HU"/>
        </w:rPr>
        <w:t>A nevezési díj tartalmazza a versenyt megelőző napon az edzés lehetőségét is azon versenyzők részére, akik egyébként érvényes területi engedéllyel a vízterületre nem rendelkeznek.</w:t>
      </w:r>
    </w:p>
    <w:p w:rsidR="00A47708" w:rsidRPr="00A47708" w:rsidRDefault="00A47708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</w:pPr>
      <w:r w:rsidRPr="00A47708"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  <w:t>Nevezési határidő: 201</w:t>
      </w:r>
      <w:r w:rsidR="00494110"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  <w:t>8</w:t>
      </w:r>
      <w:r w:rsidRPr="00A47708"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  <w:t xml:space="preserve">. </w:t>
      </w:r>
      <w:r w:rsidR="00522ABC"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  <w:t>október</w:t>
      </w:r>
      <w:r w:rsidRPr="00A47708"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  <w:t xml:space="preserve"> </w:t>
      </w:r>
      <w:r w:rsidR="00494110"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  <w:t>22</w:t>
      </w:r>
      <w:r w:rsidRPr="00A47708"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  <w:t>-</w:t>
      </w:r>
      <w:r w:rsidR="00522ABC"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  <w:t>e</w:t>
      </w:r>
      <w:r w:rsidRPr="00A47708"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  <w:t xml:space="preserve"> 18:00 óra.</w:t>
      </w:r>
    </w:p>
    <w:p w:rsidR="00A47708" w:rsidRPr="00A47708" w:rsidRDefault="00A47708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</w:pPr>
    </w:p>
    <w:p w:rsidR="00B74C04" w:rsidRDefault="00B74C04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A verseny legalább 10 nevező páros részvétele esetén lesz megtartva, Amennyiben a versenypálya helyszíne nem alkalmas a verseny megrendezésére ( olyan szinten </w:t>
      </w:r>
      <w:proofErr w:type="gramStart"/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zavarosodik</w:t>
      </w:r>
      <w:proofErr w:type="gramEnd"/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amely horgászatra alkalmatlanná teszi ) , arról a nevezetteket legkésőbb 201</w:t>
      </w:r>
      <w:r w:rsidR="004A7C3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8</w:t>
      </w: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. </w:t>
      </w:r>
      <w:r w:rsidR="00522ABC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október</w:t>
      </w: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</w:t>
      </w:r>
      <w:r w:rsidR="00522ABC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2</w:t>
      </w:r>
      <w:r w:rsidR="00494110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5</w:t>
      </w: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-ig táj</w:t>
      </w:r>
      <w:r w:rsidR="001E2D44"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é</w:t>
      </w: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koztatjuk.</w:t>
      </w:r>
      <w:r w:rsidR="00494110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Ebben az esetben a versenyt 2018.11.04-én megrendezzük.</w:t>
      </w:r>
    </w:p>
    <w:p w:rsidR="00F92217" w:rsidRDefault="00F92217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</w:p>
    <w:p w:rsidR="00F92217" w:rsidRDefault="00F92217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  <w:r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A verseny részleteiről, </w:t>
      </w:r>
      <w:r w:rsidR="009824D9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a versenypályáról, fogható halakról a </w:t>
      </w:r>
      <w:proofErr w:type="spellStart"/>
      <w:r w:rsidR="009824D9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Facebook-on</w:t>
      </w:r>
      <w:proofErr w:type="spellEnd"/>
      <w:r w:rsidR="009824D9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a Keleti Pergető Kupa csoportban folyamatosan tájékoztatjuk az érdeklődőket, nevezőket.</w:t>
      </w:r>
    </w:p>
    <w:p w:rsidR="00F92217" w:rsidRPr="00F8282B" w:rsidRDefault="00F92217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</w:p>
    <w:p w:rsidR="00664030" w:rsidRPr="00F8282B" w:rsidRDefault="00664030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b/>
          <w:color w:val="404040"/>
          <w:sz w:val="18"/>
          <w:szCs w:val="18"/>
        </w:rPr>
      </w:pPr>
      <w:r w:rsidRPr="00F8282B"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  <w:t>A Verseny Programja:</w:t>
      </w:r>
    </w:p>
    <w:p w:rsidR="00664030" w:rsidRPr="00F8282B" w:rsidRDefault="00B74C04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</w:rPr>
      </w:pP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06.00- 07.30 Gyülekező a </w:t>
      </w:r>
      <w:r w:rsidR="00522ABC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Keleti főcsatorna 42. számú főút közúti híd alatti részénél,</w:t>
      </w: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</w:t>
      </w:r>
      <w:r w:rsidR="00664030"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regisztráció, csónakok vízre </w:t>
      </w:r>
      <w:r w:rsidR="001E2D44"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tétele</w:t>
      </w:r>
    </w:p>
    <w:p w:rsidR="00B74C04" w:rsidRPr="00F8282B" w:rsidRDefault="00B74C04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07:30</w:t>
      </w:r>
      <w:r w:rsidR="00664030"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-</w:t>
      </w: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08:00 indulási rajtszámok kihúzása</w:t>
      </w:r>
      <w:r w:rsidR="00531544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, vízre szállás</w:t>
      </w: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</w:t>
      </w:r>
      <w:proofErr w:type="gramStart"/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( a</w:t>
      </w:r>
      <w:proofErr w:type="gramEnd"/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versenyzők 20 másodpercenként kerülnek indításra )</w:t>
      </w:r>
    </w:p>
    <w:p w:rsidR="00664030" w:rsidRPr="00F8282B" w:rsidRDefault="00B74C04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</w:rPr>
      </w:pP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08:00 – 1</w:t>
      </w:r>
      <w:r w:rsidR="00522ABC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3</w:t>
      </w: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:</w:t>
      </w:r>
      <w:proofErr w:type="gramStart"/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00 </w:t>
      </w:r>
      <w:r w:rsidR="00664030"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verseny</w:t>
      </w:r>
      <w:proofErr w:type="gramEnd"/>
      <w:r w:rsidR="00664030"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(közben mérlegelés mérlegelő csónakból)</w:t>
      </w:r>
    </w:p>
    <w:p w:rsidR="00664030" w:rsidRPr="00F8282B" w:rsidRDefault="00664030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1</w:t>
      </w:r>
      <w:r w:rsidR="00522ABC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3</w:t>
      </w: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.</w:t>
      </w:r>
      <w:proofErr w:type="gramStart"/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30- </w:t>
      </w:r>
      <w:r w:rsidR="001E2D44"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 </w:t>
      </w:r>
      <w:r w:rsidR="00531544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ebéd</w:t>
      </w:r>
      <w:proofErr w:type="gramEnd"/>
      <w:r w:rsidR="00531544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, </w:t>
      </w: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eredményhirdetés díjak kiosztása</w:t>
      </w:r>
    </w:p>
    <w:p w:rsidR="001E2D44" w:rsidRPr="00F8282B" w:rsidRDefault="001E2D44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</w:p>
    <w:p w:rsidR="001E2D44" w:rsidRPr="00F8282B" w:rsidRDefault="001E2D44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</w:p>
    <w:p w:rsidR="00522ABC" w:rsidRDefault="001E2D44" w:rsidP="00664030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  <w:r w:rsidRPr="00F8282B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Megközelítés: B</w:t>
      </w:r>
      <w:r w:rsidR="00522ABC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erettyóújfalu felől Földes irányában a 42. számú főúton a Keleti főcsatorna előtt </w:t>
      </w:r>
      <w:proofErr w:type="spellStart"/>
      <w:r w:rsidR="00522ABC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>kb</w:t>
      </w:r>
      <w:proofErr w:type="spellEnd"/>
      <w:r w:rsidR="00522ABC"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  <w:t xml:space="preserve"> 200 méterrel jobbra fordulva, a gátőrház mellett elhaladva található a gyülekezési pont.</w:t>
      </w:r>
    </w:p>
    <w:p w:rsidR="00522ABC" w:rsidRDefault="00522ABC" w:rsidP="00474CB1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color w:val="404040"/>
          <w:sz w:val="18"/>
          <w:szCs w:val="18"/>
          <w:bdr w:val="none" w:sz="0" w:space="0" w:color="auto" w:frame="1"/>
        </w:rPr>
      </w:pPr>
    </w:p>
    <w:p w:rsidR="00474CB1" w:rsidRPr="00A47708" w:rsidRDefault="00F86AE6" w:rsidP="00474CB1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</w:pPr>
      <w:r w:rsidRPr="00A47708"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  <w:lastRenderedPageBreak/>
        <w:t xml:space="preserve">Gyülekezési pont </w:t>
      </w:r>
      <w:r w:rsidR="00474CB1" w:rsidRPr="00A47708"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  <w:t>GPS koordináta:</w:t>
      </w:r>
      <w:r w:rsidR="00474CB1" w:rsidRPr="00A47708">
        <w:rPr>
          <w:rFonts w:ascii="Arial" w:hAnsi="Arial" w:cs="Arial"/>
          <w:b/>
        </w:rPr>
        <w:t xml:space="preserve"> </w:t>
      </w:r>
      <w:r w:rsidR="00474CB1" w:rsidRPr="00A47708"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  <w:t>47.</w:t>
      </w:r>
      <w:r w:rsidR="008747C7"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  <w:t>264579</w:t>
      </w:r>
      <w:r w:rsidR="00474CB1" w:rsidRPr="00A47708"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  <w:t>, 21.</w:t>
      </w:r>
      <w:r w:rsidR="008747C7"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  <w:t>426513</w:t>
      </w:r>
      <w:r w:rsidR="00474CB1" w:rsidRPr="00A47708"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  <w:t xml:space="preserve"> </w:t>
      </w:r>
    </w:p>
    <w:p w:rsidR="00474CB1" w:rsidRPr="00A47708" w:rsidRDefault="00474CB1" w:rsidP="00474CB1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Arial" w:hAnsi="Arial" w:cs="Arial"/>
          <w:b/>
          <w:color w:val="404040"/>
          <w:sz w:val="18"/>
          <w:szCs w:val="18"/>
          <w:bdr w:val="none" w:sz="0" w:space="0" w:color="auto" w:frame="1"/>
        </w:rPr>
      </w:pPr>
    </w:p>
    <w:p w:rsidR="000B3AAE" w:rsidRDefault="000B3AAE" w:rsidP="00474CB1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Helvetica" w:hAnsi="Helvetica" w:cs="Helvetica"/>
          <w:color w:val="404040"/>
          <w:sz w:val="18"/>
          <w:szCs w:val="18"/>
          <w:bdr w:val="none" w:sz="0" w:space="0" w:color="auto" w:frame="1"/>
        </w:rPr>
      </w:pPr>
    </w:p>
    <w:p w:rsidR="000B3AAE" w:rsidRDefault="000B3AAE" w:rsidP="00474CB1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Helvetica" w:hAnsi="Helvetica" w:cs="Helvetica"/>
          <w:color w:val="404040"/>
          <w:sz w:val="18"/>
          <w:szCs w:val="18"/>
          <w:bdr w:val="none" w:sz="0" w:space="0" w:color="auto" w:frame="1"/>
        </w:rPr>
      </w:pPr>
    </w:p>
    <w:p w:rsidR="00474CB1" w:rsidRDefault="008747C7" w:rsidP="00474CB1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Helvetica" w:hAnsi="Helvetica" w:cs="Helvetica"/>
          <w:color w:val="404040"/>
          <w:sz w:val="18"/>
          <w:szCs w:val="18"/>
          <w:bdr w:val="none" w:sz="0" w:space="0" w:color="auto" w:frame="1"/>
        </w:rPr>
      </w:pPr>
      <w:r>
        <w:rPr>
          <w:rFonts w:ascii="Helvetica" w:hAnsi="Helvetica" w:cs="Helvetica"/>
          <w:color w:val="404040"/>
          <w:sz w:val="18"/>
          <w:szCs w:val="18"/>
          <w:bdr w:val="none" w:sz="0" w:space="0" w:color="auto" w:frame="1"/>
        </w:rPr>
        <w:t>A versenypálya:</w:t>
      </w:r>
    </w:p>
    <w:p w:rsidR="000B3AAE" w:rsidRDefault="000B3AAE" w:rsidP="00474CB1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Helvetica" w:hAnsi="Helvetica" w:cs="Helvetica"/>
          <w:color w:val="404040"/>
          <w:sz w:val="18"/>
          <w:szCs w:val="18"/>
          <w:bdr w:val="none" w:sz="0" w:space="0" w:color="auto" w:frame="1"/>
        </w:rPr>
      </w:pPr>
    </w:p>
    <w:p w:rsidR="000B3AAE" w:rsidRDefault="000B3AAE" w:rsidP="00474CB1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Helvetica" w:hAnsi="Helvetica" w:cs="Helvetica"/>
          <w:color w:val="404040"/>
          <w:sz w:val="18"/>
          <w:szCs w:val="18"/>
          <w:bdr w:val="none" w:sz="0" w:space="0" w:color="auto" w:frame="1"/>
        </w:rPr>
      </w:pPr>
    </w:p>
    <w:p w:rsidR="00002260" w:rsidRDefault="00F92217" w:rsidP="00474CB1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Helvetica" w:hAnsi="Helvetica" w:cs="Helvetica"/>
          <w:color w:val="404040"/>
          <w:sz w:val="18"/>
          <w:szCs w:val="18"/>
          <w:bdr w:val="none" w:sz="0" w:space="0" w:color="auto" w:frame="1"/>
        </w:rPr>
      </w:pPr>
      <w:r>
        <w:rPr>
          <w:rFonts w:ascii="Helvetica" w:hAnsi="Helvetica" w:cs="Helvetica"/>
          <w:noProof/>
          <w:color w:val="404040"/>
          <w:sz w:val="18"/>
          <w:szCs w:val="18"/>
          <w:bdr w:val="none" w:sz="0" w:space="0" w:color="auto" w:frame="1"/>
        </w:rPr>
        <w:drawing>
          <wp:inline distT="0" distB="0" distL="0" distR="0">
            <wp:extent cx="5762625" cy="227647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217" w:rsidRDefault="00F92217" w:rsidP="00474CB1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Helvetica" w:hAnsi="Helvetica" w:cs="Helvetica"/>
          <w:color w:val="404040"/>
          <w:sz w:val="18"/>
          <w:szCs w:val="18"/>
          <w:bdr w:val="none" w:sz="0" w:space="0" w:color="auto" w:frame="1"/>
        </w:rPr>
      </w:pPr>
    </w:p>
    <w:p w:rsidR="00F92217" w:rsidRDefault="00F92217" w:rsidP="00474CB1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Helvetica" w:hAnsi="Helvetica" w:cs="Helvetica"/>
          <w:color w:val="404040"/>
          <w:sz w:val="18"/>
          <w:szCs w:val="18"/>
          <w:bdr w:val="none" w:sz="0" w:space="0" w:color="auto" w:frame="1"/>
        </w:rPr>
      </w:pPr>
    </w:p>
    <w:p w:rsidR="00002260" w:rsidRPr="00002260" w:rsidRDefault="00002260" w:rsidP="00002260">
      <w:pPr>
        <w:shd w:val="clear" w:color="auto" w:fill="FFFFFF"/>
        <w:spacing w:after="315" w:line="240" w:lineRule="auto"/>
        <w:jc w:val="center"/>
        <w:rPr>
          <w:rFonts w:ascii="Times New Roman" w:eastAsia="Times New Roman" w:hAnsi="Times New Roman" w:cs="Times New Roman"/>
          <w:color w:val="515151"/>
          <w:sz w:val="21"/>
          <w:szCs w:val="21"/>
          <w:lang w:eastAsia="hu-HU"/>
        </w:rPr>
      </w:pPr>
      <w:r w:rsidRPr="00002260">
        <w:rPr>
          <w:rFonts w:ascii="Times New Roman" w:eastAsia="Times New Roman" w:hAnsi="Times New Roman" w:cs="Times New Roman"/>
          <w:b/>
          <w:bCs/>
          <w:i/>
          <w:iCs/>
          <w:color w:val="000080"/>
          <w:sz w:val="21"/>
          <w:szCs w:val="21"/>
          <w:lang w:eastAsia="hu-HU"/>
        </w:rPr>
        <w:t>A versenyre jó felkészülést, eredményes versenyzést kívánunk!</w:t>
      </w:r>
    </w:p>
    <w:p w:rsidR="0080740C" w:rsidRDefault="0080740C" w:rsidP="00002260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hu-HU"/>
        </w:rPr>
      </w:pPr>
    </w:p>
    <w:p w:rsidR="00002260" w:rsidRPr="00002260" w:rsidRDefault="00002260" w:rsidP="00002260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color w:val="515151"/>
          <w:sz w:val="21"/>
          <w:szCs w:val="21"/>
          <w:lang w:eastAsia="hu-HU"/>
        </w:rPr>
      </w:pPr>
      <w:r w:rsidRPr="00002260"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hu-HU"/>
        </w:rPr>
        <w:t xml:space="preserve">Debrecen, </w:t>
      </w:r>
      <w:r w:rsidRPr="00002260">
        <w:rPr>
          <w:rFonts w:ascii="Times New Roman" w:eastAsia="Times New Roman" w:hAnsi="Times New Roman" w:cs="Times New Roman"/>
          <w:color w:val="515151"/>
          <w:sz w:val="21"/>
          <w:szCs w:val="21"/>
          <w:lang w:eastAsia="hu-HU"/>
        </w:rPr>
        <w:t>201</w:t>
      </w:r>
      <w:r w:rsidR="00494110">
        <w:rPr>
          <w:rFonts w:ascii="Times New Roman" w:eastAsia="Times New Roman" w:hAnsi="Times New Roman" w:cs="Times New Roman"/>
          <w:color w:val="515151"/>
          <w:sz w:val="21"/>
          <w:szCs w:val="21"/>
          <w:lang w:eastAsia="hu-HU"/>
        </w:rPr>
        <w:t>8</w:t>
      </w:r>
      <w:r w:rsidRPr="00002260">
        <w:rPr>
          <w:rFonts w:ascii="Times New Roman" w:eastAsia="Times New Roman" w:hAnsi="Times New Roman" w:cs="Times New Roman"/>
          <w:color w:val="515151"/>
          <w:sz w:val="21"/>
          <w:szCs w:val="21"/>
          <w:lang w:eastAsia="hu-HU"/>
        </w:rPr>
        <w:t>.</w:t>
      </w:r>
      <w:r w:rsidR="00494110">
        <w:rPr>
          <w:rFonts w:ascii="Times New Roman" w:eastAsia="Times New Roman" w:hAnsi="Times New Roman" w:cs="Times New Roman"/>
          <w:color w:val="515151"/>
          <w:sz w:val="21"/>
          <w:szCs w:val="21"/>
          <w:lang w:eastAsia="hu-HU"/>
        </w:rPr>
        <w:t>0</w:t>
      </w:r>
      <w:r w:rsidR="0080740C">
        <w:rPr>
          <w:rFonts w:ascii="Times New Roman" w:eastAsia="Times New Roman" w:hAnsi="Times New Roman" w:cs="Times New Roman"/>
          <w:color w:val="515151"/>
          <w:sz w:val="21"/>
          <w:szCs w:val="21"/>
          <w:lang w:eastAsia="hu-HU"/>
        </w:rPr>
        <w:t>2</w:t>
      </w:r>
      <w:r w:rsidRPr="00002260">
        <w:rPr>
          <w:rFonts w:ascii="Times New Roman" w:eastAsia="Times New Roman" w:hAnsi="Times New Roman" w:cs="Times New Roman"/>
          <w:color w:val="515151"/>
          <w:sz w:val="21"/>
          <w:szCs w:val="21"/>
          <w:lang w:eastAsia="hu-HU"/>
        </w:rPr>
        <w:t>.</w:t>
      </w:r>
      <w:r w:rsidR="00494110">
        <w:rPr>
          <w:rFonts w:ascii="Times New Roman" w:eastAsia="Times New Roman" w:hAnsi="Times New Roman" w:cs="Times New Roman"/>
          <w:color w:val="515151"/>
          <w:sz w:val="21"/>
          <w:szCs w:val="21"/>
          <w:lang w:eastAsia="hu-HU"/>
        </w:rPr>
        <w:t>2</w:t>
      </w:r>
      <w:r w:rsidR="0080740C">
        <w:rPr>
          <w:rFonts w:ascii="Times New Roman" w:eastAsia="Times New Roman" w:hAnsi="Times New Roman" w:cs="Times New Roman"/>
          <w:color w:val="515151"/>
          <w:sz w:val="21"/>
          <w:szCs w:val="21"/>
          <w:lang w:eastAsia="hu-HU"/>
        </w:rPr>
        <w:t>0</w:t>
      </w:r>
      <w:r w:rsidRPr="00002260">
        <w:rPr>
          <w:rFonts w:ascii="Times New Roman" w:eastAsia="Times New Roman" w:hAnsi="Times New Roman" w:cs="Times New Roman"/>
          <w:color w:val="515151"/>
          <w:sz w:val="21"/>
          <w:szCs w:val="21"/>
          <w:lang w:eastAsia="hu-HU"/>
        </w:rPr>
        <w:t>.    </w:t>
      </w:r>
      <w:r w:rsidRPr="00002260"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hu-HU"/>
        </w:rPr>
        <w:t>             </w:t>
      </w:r>
      <w:r w:rsidRPr="00002260">
        <w:rPr>
          <w:rFonts w:ascii="Times New Roman" w:eastAsia="Times New Roman" w:hAnsi="Times New Roman" w:cs="Times New Roman"/>
          <w:color w:val="515151"/>
          <w:sz w:val="21"/>
          <w:szCs w:val="21"/>
          <w:lang w:eastAsia="hu-HU"/>
        </w:rPr>
        <w:t>           </w:t>
      </w:r>
    </w:p>
    <w:p w:rsidR="00002260" w:rsidRPr="00002260" w:rsidRDefault="00002260" w:rsidP="00002260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color w:val="515151"/>
          <w:sz w:val="21"/>
          <w:szCs w:val="21"/>
          <w:lang w:eastAsia="hu-HU"/>
        </w:rPr>
      </w:pPr>
      <w:r w:rsidRPr="00002260">
        <w:rPr>
          <w:rFonts w:ascii="Times New Roman" w:eastAsia="Times New Roman" w:hAnsi="Times New Roman" w:cs="Times New Roman"/>
          <w:i/>
          <w:iCs/>
          <w:color w:val="515151"/>
          <w:sz w:val="21"/>
          <w:szCs w:val="21"/>
          <w:lang w:eastAsia="hu-HU"/>
        </w:rPr>
        <w:t xml:space="preserve">Üdvözlettel: </w:t>
      </w:r>
      <w:r>
        <w:rPr>
          <w:rFonts w:ascii="Times New Roman" w:eastAsia="Times New Roman" w:hAnsi="Times New Roman" w:cs="Times New Roman"/>
          <w:i/>
          <w:iCs/>
          <w:color w:val="515151"/>
          <w:sz w:val="21"/>
          <w:szCs w:val="21"/>
          <w:lang w:eastAsia="hu-HU"/>
        </w:rPr>
        <w:t>Parti Attila</w:t>
      </w:r>
    </w:p>
    <w:p w:rsidR="00002260" w:rsidRPr="00474CB1" w:rsidRDefault="00002260" w:rsidP="00474CB1">
      <w:pPr>
        <w:pStyle w:val="NormlWeb"/>
        <w:shd w:val="clear" w:color="auto" w:fill="FFFFFF"/>
        <w:spacing w:before="0" w:beforeAutospacing="0" w:after="0" w:afterAutospacing="0" w:line="306" w:lineRule="atLeast"/>
        <w:jc w:val="both"/>
        <w:rPr>
          <w:rFonts w:ascii="Helvetica" w:hAnsi="Helvetica" w:cs="Helvetica"/>
          <w:color w:val="404040"/>
          <w:sz w:val="18"/>
          <w:szCs w:val="18"/>
        </w:rPr>
      </w:pPr>
    </w:p>
    <w:sectPr w:rsidR="00002260" w:rsidRPr="00474CB1" w:rsidSect="003330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AF2E09"/>
    <w:multiLevelType w:val="multilevel"/>
    <w:tmpl w:val="8B4C4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030"/>
    <w:rsid w:val="00002260"/>
    <w:rsid w:val="000B3AAE"/>
    <w:rsid w:val="000B4E87"/>
    <w:rsid w:val="00126E9D"/>
    <w:rsid w:val="001C039A"/>
    <w:rsid w:val="001E2D44"/>
    <w:rsid w:val="00292370"/>
    <w:rsid w:val="00314E19"/>
    <w:rsid w:val="003330EC"/>
    <w:rsid w:val="00474CB1"/>
    <w:rsid w:val="00494110"/>
    <w:rsid w:val="004A7C3B"/>
    <w:rsid w:val="00522ABC"/>
    <w:rsid w:val="00531544"/>
    <w:rsid w:val="005C27E8"/>
    <w:rsid w:val="00664030"/>
    <w:rsid w:val="006E781A"/>
    <w:rsid w:val="008028A9"/>
    <w:rsid w:val="0080740C"/>
    <w:rsid w:val="00860CCE"/>
    <w:rsid w:val="008747C7"/>
    <w:rsid w:val="009824D9"/>
    <w:rsid w:val="00A47708"/>
    <w:rsid w:val="00A50873"/>
    <w:rsid w:val="00B74C04"/>
    <w:rsid w:val="00C057FA"/>
    <w:rsid w:val="00C273C9"/>
    <w:rsid w:val="00CA32F6"/>
    <w:rsid w:val="00E70739"/>
    <w:rsid w:val="00F7200B"/>
    <w:rsid w:val="00F818AB"/>
    <w:rsid w:val="00F8282B"/>
    <w:rsid w:val="00F86AE6"/>
    <w:rsid w:val="00F92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330E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664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664030"/>
    <w:rPr>
      <w:b/>
      <w:bCs/>
    </w:rPr>
  </w:style>
  <w:style w:type="character" w:customStyle="1" w:styleId="apple-converted-space">
    <w:name w:val="apple-converted-space"/>
    <w:basedOn w:val="Bekezdsalapbettpusa"/>
    <w:rsid w:val="00664030"/>
  </w:style>
  <w:style w:type="character" w:styleId="Hiperhivatkozs">
    <w:name w:val="Hyperlink"/>
    <w:basedOn w:val="Bekezdsalapbettpusa"/>
    <w:uiPriority w:val="99"/>
    <w:unhideWhenUsed/>
    <w:rsid w:val="00664030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74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4CB1"/>
    <w:rPr>
      <w:rFonts w:ascii="Tahoma" w:hAnsi="Tahoma" w:cs="Tahoma"/>
      <w:sz w:val="16"/>
      <w:szCs w:val="16"/>
    </w:rPr>
  </w:style>
  <w:style w:type="paragraph" w:styleId="Kpalrs">
    <w:name w:val="caption"/>
    <w:basedOn w:val="Norml"/>
    <w:next w:val="Norml"/>
    <w:uiPriority w:val="35"/>
    <w:unhideWhenUsed/>
    <w:qFormat/>
    <w:rsid w:val="00F92217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330E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664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664030"/>
    <w:rPr>
      <w:b/>
      <w:bCs/>
    </w:rPr>
  </w:style>
  <w:style w:type="character" w:customStyle="1" w:styleId="apple-converted-space">
    <w:name w:val="apple-converted-space"/>
    <w:basedOn w:val="Bekezdsalapbettpusa"/>
    <w:rsid w:val="00664030"/>
  </w:style>
  <w:style w:type="character" w:styleId="Hiperhivatkozs">
    <w:name w:val="Hyperlink"/>
    <w:basedOn w:val="Bekezdsalapbettpusa"/>
    <w:uiPriority w:val="99"/>
    <w:unhideWhenUsed/>
    <w:rsid w:val="00664030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74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4CB1"/>
    <w:rPr>
      <w:rFonts w:ascii="Tahoma" w:hAnsi="Tahoma" w:cs="Tahoma"/>
      <w:sz w:val="16"/>
      <w:szCs w:val="16"/>
    </w:rPr>
  </w:style>
  <w:style w:type="paragraph" w:styleId="Kpalrs">
    <w:name w:val="caption"/>
    <w:basedOn w:val="Norml"/>
    <w:next w:val="Norml"/>
    <w:uiPriority w:val="35"/>
    <w:unhideWhenUsed/>
    <w:qFormat/>
    <w:rsid w:val="00F92217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3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6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94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10089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31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5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1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8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2588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7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mailto:horgaszverseny@mohosz.t-online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opfishshe.hu/images/pergeto_szabalyzat_2014.pdf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678</Words>
  <Characters>4681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Attila</dc:creator>
  <cp:lastModifiedBy>T</cp:lastModifiedBy>
  <cp:revision>5</cp:revision>
  <dcterms:created xsi:type="dcterms:W3CDTF">2018-02-20T08:28:00Z</dcterms:created>
  <dcterms:modified xsi:type="dcterms:W3CDTF">2018-02-20T18:44:00Z</dcterms:modified>
</cp:coreProperties>
</file>